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064" w:rsidRPr="00DF6D2C" w:rsidRDefault="00DF7064" w:rsidP="00DF7064">
      <w:pPr>
        <w:spacing w:after="0" w:line="240" w:lineRule="auto"/>
        <w:ind w:left="680" w:hanging="680"/>
        <w:rPr>
          <w:rFonts w:eastAsia="Times New Roman" w:cs="Times New Roman"/>
          <w:b/>
        </w:rPr>
      </w:pPr>
      <w:r w:rsidRPr="00DF6D2C">
        <w:rPr>
          <w:rFonts w:eastAsia="Times New Roman" w:cs="Times New Roman"/>
          <w:b/>
        </w:rPr>
        <w:t>The School Uniform consists of:-</w:t>
      </w:r>
    </w:p>
    <w:p w:rsidR="00DF7064" w:rsidRPr="00F62BE7" w:rsidRDefault="00DF7064" w:rsidP="00DF7064">
      <w:pPr>
        <w:spacing w:after="0" w:line="240" w:lineRule="auto"/>
        <w:ind w:left="680" w:hanging="680"/>
        <w:rPr>
          <w:rFonts w:eastAsia="Times New Roman" w:cs="Times New Roman"/>
        </w:rPr>
      </w:pP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>Black, grey or dark blue trousers, shorts, skirt or dress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>White or pale blue polo shirt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>Blue sweatshirt or cardigan with or without school badge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 xml:space="preserve">Blue fleece coats are optional. Children are required to have a suitable winter coat during the colder weather. 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>Black shoes</w:t>
      </w:r>
    </w:p>
    <w:p w:rsidR="00DF7064" w:rsidRPr="00F62BE7" w:rsidRDefault="00DF7064" w:rsidP="00DF7064">
      <w:pPr>
        <w:spacing w:after="0" w:line="240" w:lineRule="auto"/>
        <w:ind w:left="680" w:hanging="680"/>
        <w:rPr>
          <w:rFonts w:eastAsia="Times New Roman" w:cs="Times New Roman"/>
        </w:rPr>
      </w:pPr>
    </w:p>
    <w:p w:rsidR="00DF7064" w:rsidRPr="00DF7064" w:rsidRDefault="00DF7064" w:rsidP="00DF7064">
      <w:pPr>
        <w:pStyle w:val="ListParagraph"/>
        <w:spacing w:after="0" w:line="240" w:lineRule="auto"/>
        <w:rPr>
          <w:rFonts w:eastAsia="Times New Roman" w:cs="Times New Roman"/>
          <w:b/>
        </w:rPr>
      </w:pPr>
      <w:r w:rsidRPr="00DF7064">
        <w:rPr>
          <w:rFonts w:eastAsia="Times New Roman" w:cs="Times New Roman"/>
          <w:b/>
        </w:rPr>
        <w:t>PE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>Black or dark shorts, white t-shirt and black plimsolls for indoor PE.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>Year 5 &amp; 6 girls to have the option of: plain black full length sports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proofErr w:type="gramStart"/>
      <w:r w:rsidRPr="00DF7064">
        <w:rPr>
          <w:rFonts w:eastAsia="Times New Roman" w:cs="Times New Roman"/>
        </w:rPr>
        <w:t>leggings</w:t>
      </w:r>
      <w:proofErr w:type="gramEnd"/>
      <w:r w:rsidRPr="00DF7064">
        <w:rPr>
          <w:rFonts w:eastAsia="Times New Roman" w:cs="Times New Roman"/>
        </w:rPr>
        <w:t>, footless/ankle length (not tights) for indoor PE.</w:t>
      </w:r>
    </w:p>
    <w:p w:rsidR="00DF7064" w:rsidRPr="00DF7064" w:rsidRDefault="00DF7064" w:rsidP="00DF7064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</w:rPr>
      </w:pPr>
      <w:r w:rsidRPr="00DF7064">
        <w:rPr>
          <w:rFonts w:eastAsia="Times New Roman" w:cs="Times New Roman"/>
        </w:rPr>
        <w:t>A suitably warm tracksuit, t-shirt and trainers for outside PE.</w:t>
      </w:r>
    </w:p>
    <w:p w:rsidR="00A025C1" w:rsidRDefault="00A025C1">
      <w:bookmarkStart w:id="0" w:name="_GoBack"/>
      <w:bookmarkEnd w:id="0"/>
    </w:p>
    <w:sectPr w:rsidR="00A025C1" w:rsidSect="003032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43EA4"/>
    <w:multiLevelType w:val="hybridMultilevel"/>
    <w:tmpl w:val="DAE6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064"/>
    <w:rsid w:val="00303203"/>
    <w:rsid w:val="00A025C1"/>
    <w:rsid w:val="00D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7D340"/>
  <w15:chartTrackingRefBased/>
  <w15:docId w15:val="{F5B7DF41-F3A2-4C02-AE09-7533A8D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06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dcterms:created xsi:type="dcterms:W3CDTF">2022-06-28T14:52:00Z</dcterms:created>
  <dcterms:modified xsi:type="dcterms:W3CDTF">2022-06-28T14:53:00Z</dcterms:modified>
</cp:coreProperties>
</file>